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5B" w:rsidRDefault="0082585B" w:rsidP="0082585B">
      <w:pPr>
        <w:tabs>
          <w:tab w:val="left" w:pos="975"/>
        </w:tabs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2585B" w:rsidRPr="00046082" w:rsidRDefault="0082585B" w:rsidP="0082585B">
      <w:pPr>
        <w:tabs>
          <w:tab w:val="center" w:pos="4749"/>
          <w:tab w:val="left" w:pos="7545"/>
        </w:tabs>
        <w:spacing w:after="0" w:line="240" w:lineRule="auto"/>
        <w:rPr>
          <w:b/>
          <w:kern w:val="2"/>
          <w:sz w:val="28"/>
          <w:szCs w:val="28"/>
        </w:rPr>
      </w:pPr>
      <w:r>
        <w:rPr>
          <w:rFonts w:ascii="Times New Roman" w:hAnsi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/>
        </w:rPr>
        <w:drawing>
          <wp:inline distT="0" distB="0" distL="0" distR="0" wp14:anchorId="5149C09C" wp14:editId="156F03A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82585B" w:rsidRPr="0035653A" w:rsidRDefault="0082585B" w:rsidP="0082585B">
      <w:pPr>
        <w:spacing w:before="12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МУНИЦИПАЛЬНОЕ ОБРАЗОВАНИЕ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82585B" w:rsidRPr="0035653A" w:rsidRDefault="0082585B" w:rsidP="0082585B">
      <w:pPr>
        <w:spacing w:before="24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СОВЕТ ДЕПУТАТОВ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 созыва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/>
          <w:b/>
          <w:spacing w:val="200"/>
          <w:kern w:val="2"/>
          <w:sz w:val="28"/>
          <w:szCs w:val="28"/>
        </w:rPr>
        <w:t>РЕШЕНИЕ</w:t>
      </w:r>
    </w:p>
    <w:p w:rsidR="0082585B" w:rsidRPr="00331E5F" w:rsidRDefault="0082585B" w:rsidP="0082585B">
      <w:pPr>
        <w:spacing w:before="840" w:after="240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от </w:t>
      </w:r>
      <w:r w:rsidR="00CC039D">
        <w:rPr>
          <w:rFonts w:ascii="Times New Roman" w:hAnsi="Times New Roman"/>
          <w:kern w:val="2"/>
          <w:sz w:val="28"/>
          <w:szCs w:val="28"/>
        </w:rPr>
        <w:t>04</w:t>
      </w:r>
      <w:r w:rsidRPr="00331E5F">
        <w:rPr>
          <w:rFonts w:ascii="Times New Roman" w:hAnsi="Times New Roman"/>
          <w:kern w:val="2"/>
          <w:sz w:val="28"/>
          <w:szCs w:val="28"/>
        </w:rPr>
        <w:t xml:space="preserve"> </w:t>
      </w:r>
      <w:r w:rsidR="00CC039D">
        <w:rPr>
          <w:rFonts w:ascii="Times New Roman" w:hAnsi="Times New Roman"/>
          <w:kern w:val="2"/>
          <w:sz w:val="28"/>
          <w:szCs w:val="28"/>
        </w:rPr>
        <w:t>мая</w:t>
      </w:r>
      <w:r w:rsidRPr="00331E5F">
        <w:rPr>
          <w:rFonts w:ascii="Times New Roman" w:hAnsi="Times New Roman"/>
          <w:kern w:val="2"/>
          <w:sz w:val="28"/>
          <w:szCs w:val="28"/>
        </w:rPr>
        <w:t xml:space="preserve"> 2022 года</w:t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  <w:t xml:space="preserve">№ </w:t>
      </w:r>
      <w:r w:rsidR="00D76484">
        <w:rPr>
          <w:rFonts w:ascii="Times New Roman" w:hAnsi="Times New Roman"/>
          <w:b/>
          <w:kern w:val="2"/>
          <w:sz w:val="28"/>
          <w:szCs w:val="28"/>
        </w:rPr>
        <w:t>18</w:t>
      </w:r>
    </w:p>
    <w:p w:rsidR="00CC039D" w:rsidRPr="00B313F9" w:rsidRDefault="00CC039D" w:rsidP="007C60E7">
      <w:pPr>
        <w:ind w:right="49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13F9">
        <w:rPr>
          <w:rFonts w:ascii="Times New Roman" w:eastAsia="Times New Roman" w:hAnsi="Times New Roman"/>
          <w:sz w:val="24"/>
          <w:szCs w:val="24"/>
          <w:lang w:eastAsia="ru-RU"/>
        </w:rPr>
        <w:t>О признании утратившим силу решения совета депутатов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от 21.12.2021 г. № 48 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>и о внесении изменений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 w:rsidR="00B313F9">
        <w:rPr>
          <w:rFonts w:ascii="Times New Roman" w:eastAsia="Times New Roman" w:hAnsi="Times New Roman"/>
          <w:sz w:val="24"/>
          <w:szCs w:val="24"/>
          <w:lang w:eastAsia="ru-RU"/>
        </w:rPr>
        <w:t>решение</w:t>
      </w:r>
      <w:r w:rsidR="007C60E7" w:rsidRPr="00B313F9">
        <w:rPr>
          <w:rFonts w:ascii="Times New Roman" w:eastAsia="Times New Roman" w:hAnsi="Times New Roman"/>
          <w:sz w:val="24"/>
          <w:szCs w:val="24"/>
          <w:lang w:eastAsia="ru-RU"/>
        </w:rPr>
        <w:t xml:space="preserve"> совета депутатов</w:t>
      </w:r>
      <w:r w:rsidR="000D1FD6">
        <w:rPr>
          <w:rFonts w:ascii="Times New Roman" w:eastAsia="Times New Roman" w:hAnsi="Times New Roman"/>
          <w:sz w:val="24"/>
          <w:szCs w:val="24"/>
          <w:lang w:eastAsia="ru-RU"/>
        </w:rPr>
        <w:t xml:space="preserve"> от 22.03.2022 г. № 9</w:t>
      </w:r>
    </w:p>
    <w:p w:rsidR="007C60E7" w:rsidRPr="00CC039D" w:rsidRDefault="007C60E7" w:rsidP="00CC039D">
      <w:pPr>
        <w:spacing w:after="0" w:line="240" w:lineRule="auto"/>
        <w:ind w:right="49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C039D" w:rsidRDefault="007C60E7" w:rsidP="007C60E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Федеральным законом от 06 октября 2003 </w:t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№ 131-ФЗ «Об общих принципах организации местного самоуправления </w:t>
      </w:r>
      <w:r w:rsidR="004F1D0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 xml:space="preserve">в Российской Федерации», </w:t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Федеральным законом от 31 июля 2020 года 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№ 248-ФЗ «О государственном контроле (надзоре) и муниципальном контроле </w:t>
      </w:r>
      <w:r w:rsidR="0024346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в Российской Федерации», Постановлением Правительства Российской Федерации от 05 июня 2008 года № 437 «О министерстве экономического развития Российской Федерации», разъяснениями Комитета экономического развития и инвестиционной деятельности Ленинградской области </w:t>
      </w:r>
      <w:r w:rsidR="0024346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«О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теплоснабжения» от 17 марта 2022 года 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br/>
      </w:r>
      <w:r w:rsidR="00CC039D" w:rsidRPr="00CC039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№ 14И-2294/2022</w:t>
      </w:r>
      <w:r w:rsidR="00CC039D" w:rsidRPr="00CC039D">
        <w:rPr>
          <w:rFonts w:ascii="Times New Roman" w:eastAsia="Times New Roman" w:hAnsi="Times New Roman"/>
          <w:sz w:val="28"/>
          <w:szCs w:val="28"/>
          <w:lang w:eastAsia="ru-RU"/>
        </w:rPr>
        <w:t>, уставом муниципального образования, совет депутатов</w:t>
      </w:r>
    </w:p>
    <w:p w:rsidR="007C60E7" w:rsidRPr="00CC039D" w:rsidRDefault="007C60E7" w:rsidP="007C60E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808D4" w:rsidRDefault="00B808D4" w:rsidP="007C60E7">
      <w:pPr>
        <w:spacing w:after="240" w:line="240" w:lineRule="auto"/>
        <w:contextualSpacing/>
        <w:jc w:val="center"/>
        <w:rPr>
          <w:rFonts w:ascii="Times New Roman" w:hAnsi="Times New Roman"/>
          <w:spacing w:val="200"/>
          <w:sz w:val="28"/>
          <w:szCs w:val="28"/>
        </w:rPr>
      </w:pPr>
      <w:r w:rsidRPr="00985FFC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7C60E7" w:rsidRDefault="007C60E7" w:rsidP="007C60E7">
      <w:pPr>
        <w:spacing w:after="240" w:line="240" w:lineRule="auto"/>
        <w:contextualSpacing/>
        <w:jc w:val="center"/>
        <w:rPr>
          <w:rFonts w:ascii="Times New Roman" w:hAnsi="Times New Roman"/>
          <w:spacing w:val="200"/>
          <w:sz w:val="28"/>
          <w:szCs w:val="28"/>
        </w:rPr>
      </w:pPr>
    </w:p>
    <w:p w:rsidR="00746DCA" w:rsidRDefault="00B808D4" w:rsidP="00D76484">
      <w:pPr>
        <w:tabs>
          <w:tab w:val="left" w:pos="0"/>
        </w:tabs>
        <w:ind w:firstLine="709"/>
        <w:contextualSpacing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</w:t>
      </w:r>
      <w:r w:rsidRPr="00315F71">
        <w:rPr>
          <w:rFonts w:ascii="Times New Roman" w:hAnsi="Times New Roman"/>
          <w:sz w:val="28"/>
          <w:szCs w:val="28"/>
        </w:rPr>
        <w:t xml:space="preserve">. </w:t>
      </w:r>
      <w:bookmarkStart w:id="0" w:name="_GoBack"/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Признать утратившим силу решение совета депутатов муниципального образования «</w:t>
      </w:r>
      <w:proofErr w:type="spellStart"/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Выборгск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ого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</w:t>
      </w:r>
      <w:r w:rsidR="004F1D0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а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Ленинградской области </w:t>
      </w:r>
      <w:r w:rsid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от </w:t>
      </w:r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21.12.2021г. № 48 «Об утверждении Положения 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</w:t>
      </w:r>
      <w:bookmarkEnd w:id="0"/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lastRenderedPageBreak/>
        <w:t>муниципального образования «</w:t>
      </w:r>
      <w:proofErr w:type="spellStart"/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 w:rsidR="00746DCA" w:rsidRPr="00746DCA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Выборгского района Ленинградской области».</w:t>
      </w:r>
    </w:p>
    <w:p w:rsidR="006C1DED" w:rsidRPr="006C1DED" w:rsidRDefault="00BF3DB9" w:rsidP="00243467">
      <w:pPr>
        <w:tabs>
          <w:tab w:val="left" w:pos="0"/>
        </w:tabs>
        <w:spacing w:after="0"/>
        <w:ind w:firstLine="709"/>
        <w:contextualSpacing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2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. Внести в решение совета депутатов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«</w:t>
      </w:r>
      <w:proofErr w:type="spellStart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городское поселение» 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Выборгск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ого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а</w:t>
      </w:r>
      <w:r w:rsidR="006C1DED" w:rsidRPr="006C1DE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Ленинградской области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от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22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марта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2022 года №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9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</w:t>
      </w:r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«Об утверждении ключевых и индикативных показателей, применяемых при осуществлении муниципального контроля на территории муниципального образования «</w:t>
      </w:r>
      <w:proofErr w:type="spellStart"/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Светогорское</w:t>
      </w:r>
      <w:proofErr w:type="spellEnd"/>
      <w:r w:rsidR="00746DCA" w:rsidRP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городское поселение» Выборгского района Ленинградской области</w:t>
      </w:r>
      <w:r w:rsidR="00746DCA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»</w:t>
      </w:r>
      <w:r w:rsidR="006C1DED"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 следующее изменение:</w:t>
      </w:r>
    </w:p>
    <w:p w:rsidR="006C1DED" w:rsidRPr="006C1DED" w:rsidRDefault="006C1DED" w:rsidP="0024346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6C1DED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- пункт 2 признать утратившим силу.</w:t>
      </w:r>
    </w:p>
    <w:p w:rsidR="005B2A55" w:rsidRPr="005B2A55" w:rsidRDefault="00137A18" w:rsidP="00243467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C1DED" w:rsidRPr="006C1DE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Опубликовать настоящее </w:t>
      </w:r>
      <w:r w:rsidR="005B2A55">
        <w:rPr>
          <w:rFonts w:ascii="Times New Roman" w:eastAsia="Times New Roman" w:hAnsi="Times New Roman"/>
          <w:sz w:val="28"/>
          <w:szCs w:val="28"/>
        </w:rPr>
        <w:t>Решение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 </w:t>
      </w:r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>в газете «</w:t>
      </w:r>
      <w:proofErr w:type="spellStart"/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>Вуокса</w:t>
      </w:r>
      <w:proofErr w:type="spellEnd"/>
      <w:r w:rsidR="005B2A55" w:rsidRPr="005B2A55">
        <w:rPr>
          <w:rFonts w:ascii="Times New Roman" w:eastAsia="Times New Roman" w:hAnsi="Times New Roman"/>
          <w:snapToGrid w:val="0"/>
          <w:sz w:val="28"/>
          <w:szCs w:val="28"/>
        </w:rPr>
        <w:t xml:space="preserve">», в сетевом издании </w:t>
      </w:r>
      <w:r w:rsidR="005B2A55" w:rsidRPr="005B2A55">
        <w:rPr>
          <w:rFonts w:ascii="Times New Roman" w:eastAsia="Times New Roman" w:hAnsi="Times New Roman"/>
          <w:sz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5B2A55" w:rsidRPr="005B2A55">
        <w:rPr>
          <w:rFonts w:ascii="Times New Roman" w:eastAsia="Times New Roman" w:hAnsi="Times New Roman"/>
          <w:color w:val="0000FF"/>
          <w:sz w:val="28"/>
          <w:szCs w:val="28"/>
          <w:u w:val="single"/>
          <w:lang w:eastAsia="ru-RU"/>
        </w:rPr>
        <w:t>npavrlo.ru</w:t>
      </w:r>
      <w:r w:rsidR="005B2A55" w:rsidRPr="005B2A55">
        <w:rPr>
          <w:rFonts w:ascii="Times New Roman" w:eastAsia="Times New Roman" w:hAnsi="Times New Roman"/>
          <w:sz w:val="28"/>
        </w:rPr>
        <w:t xml:space="preserve">) и разместить </w:t>
      </w:r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на официальном сайте </w:t>
      </w:r>
      <w:r w:rsidR="005B2A55">
        <w:rPr>
          <w:rFonts w:ascii="Times New Roman" w:eastAsia="Times New Roman" w:hAnsi="Times New Roman"/>
          <w:sz w:val="28"/>
          <w:szCs w:val="28"/>
        </w:rPr>
        <w:br/>
      </w:r>
      <w:r w:rsidR="005B2A55" w:rsidRPr="005B2A55">
        <w:rPr>
          <w:rFonts w:ascii="Times New Roman" w:eastAsia="Times New Roman" w:hAnsi="Times New Roman"/>
          <w:sz w:val="28"/>
          <w:szCs w:val="28"/>
        </w:rPr>
        <w:t>МО "</w:t>
      </w:r>
      <w:proofErr w:type="spellStart"/>
      <w:r w:rsidR="005B2A55" w:rsidRPr="005B2A55">
        <w:rPr>
          <w:rFonts w:ascii="Times New Roman" w:eastAsia="Times New Roman" w:hAnsi="Times New Roman"/>
          <w:sz w:val="28"/>
          <w:szCs w:val="28"/>
        </w:rPr>
        <w:t>Светогорское</w:t>
      </w:r>
      <w:proofErr w:type="spellEnd"/>
      <w:r w:rsidR="005B2A55" w:rsidRPr="005B2A55">
        <w:rPr>
          <w:rFonts w:ascii="Times New Roman" w:eastAsia="Times New Roman" w:hAnsi="Times New Roman"/>
          <w:sz w:val="28"/>
          <w:szCs w:val="28"/>
        </w:rPr>
        <w:t xml:space="preserve"> городское поселение" (</w:t>
      </w:r>
      <w:hyperlink r:id="rId8" w:history="1">
        <w:r w:rsidR="005B2A55" w:rsidRPr="005B2A55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mo-svetogorsk.ru</w:t>
        </w:r>
      </w:hyperlink>
      <w:r w:rsidR="005B2A55" w:rsidRPr="005B2A55">
        <w:rPr>
          <w:rFonts w:ascii="Times New Roman" w:eastAsia="Times New Roman" w:hAnsi="Times New Roman"/>
          <w:sz w:val="28"/>
        </w:rPr>
        <w:t>).</w:t>
      </w:r>
    </w:p>
    <w:p w:rsidR="006C1DED" w:rsidRPr="006C1DED" w:rsidRDefault="00137A18" w:rsidP="00243467">
      <w:pPr>
        <w:pStyle w:val="af"/>
        <w:spacing w:after="0"/>
        <w:ind w:firstLine="709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4</w:t>
      </w:r>
      <w:r w:rsidR="006C1DED" w:rsidRPr="006C1DED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Решение вступает в силу после его официального опубликования в газете «</w:t>
      </w:r>
      <w:proofErr w:type="spellStart"/>
      <w:r w:rsidR="00243467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Вуокса</w:t>
      </w:r>
      <w:proofErr w:type="spellEnd"/>
      <w:r w:rsidR="006C1DED" w:rsidRPr="006C1DED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».</w:t>
      </w:r>
    </w:p>
    <w:p w:rsidR="0082585B" w:rsidRDefault="0082585B" w:rsidP="007C60E7">
      <w:pPr>
        <w:contextualSpacing/>
        <w:jc w:val="both"/>
        <w:rPr>
          <w:rFonts w:ascii="Times New Roman" w:hAnsi="Times New Roman"/>
        </w:rPr>
      </w:pP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149EA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149EA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И.В. Иванова 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A10317" w:rsidRPr="00A22204" w:rsidRDefault="00A22204" w:rsidP="00A22204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Разослано: дело</w:t>
      </w:r>
      <w:r w:rsidR="00B808D4" w:rsidRPr="00A76B4D">
        <w:rPr>
          <w:rFonts w:ascii="Times New Roman" w:hAnsi="Times New Roman"/>
          <w:sz w:val="20"/>
          <w:szCs w:val="20"/>
        </w:rPr>
        <w:t>, администрация, газета «</w:t>
      </w:r>
      <w:proofErr w:type="spellStart"/>
      <w:r w:rsidR="00AF348A" w:rsidRPr="00A76B4D">
        <w:rPr>
          <w:rFonts w:ascii="Times New Roman" w:hAnsi="Times New Roman"/>
          <w:sz w:val="20"/>
          <w:szCs w:val="20"/>
        </w:rPr>
        <w:t>Вуокса</w:t>
      </w:r>
      <w:proofErr w:type="spellEnd"/>
      <w:r w:rsidR="00B808D4" w:rsidRPr="00A76B4D">
        <w:rPr>
          <w:rFonts w:ascii="Times New Roman" w:hAnsi="Times New Roman"/>
          <w:sz w:val="20"/>
          <w:szCs w:val="20"/>
        </w:rPr>
        <w:t>», прокуратура</w:t>
      </w:r>
      <w:r w:rsidR="0082585B" w:rsidRPr="00A76B4D">
        <w:rPr>
          <w:rFonts w:ascii="Times New Roman" w:hAnsi="Times New Roman"/>
          <w:sz w:val="20"/>
          <w:szCs w:val="20"/>
        </w:rPr>
        <w:t>, официальный вестник, официальный сайт</w:t>
      </w:r>
    </w:p>
    <w:sectPr w:rsidR="00A10317" w:rsidRPr="00A22204" w:rsidSect="00D76484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0C23" w:rsidRDefault="00650C23" w:rsidP="00664AE8">
      <w:pPr>
        <w:spacing w:after="0" w:line="240" w:lineRule="auto"/>
      </w:pPr>
      <w:r>
        <w:separator/>
      </w:r>
    </w:p>
  </w:endnote>
  <w:endnote w:type="continuationSeparator" w:id="0">
    <w:p w:rsidR="00650C23" w:rsidRDefault="00650C23" w:rsidP="00664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2389177"/>
      <w:docPartObj>
        <w:docPartGallery w:val="Page Numbers (Bottom of Page)"/>
        <w:docPartUnique/>
      </w:docPartObj>
    </w:sdtPr>
    <w:sdtEndPr/>
    <w:sdtContent>
      <w:p w:rsidR="00CC039D" w:rsidRDefault="00CC039D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6484">
          <w:rPr>
            <w:noProof/>
          </w:rPr>
          <w:t>2</w:t>
        </w:r>
        <w:r>
          <w:fldChar w:fldCharType="end"/>
        </w:r>
      </w:p>
    </w:sdtContent>
  </w:sdt>
  <w:p w:rsidR="00CC039D" w:rsidRDefault="00CC039D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0C23" w:rsidRDefault="00650C23" w:rsidP="00664AE8">
      <w:pPr>
        <w:spacing w:after="0" w:line="240" w:lineRule="auto"/>
      </w:pPr>
      <w:r>
        <w:separator/>
      </w:r>
    </w:p>
  </w:footnote>
  <w:footnote w:type="continuationSeparator" w:id="0">
    <w:p w:rsidR="00650C23" w:rsidRDefault="00650C23" w:rsidP="00664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ABB"/>
    <w:multiLevelType w:val="hybridMultilevel"/>
    <w:tmpl w:val="300EFCDA"/>
    <w:lvl w:ilvl="0" w:tplc="3320C4B0">
      <w:start w:val="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00518"/>
    <w:multiLevelType w:val="hybridMultilevel"/>
    <w:tmpl w:val="2F0ADE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36353"/>
    <w:multiLevelType w:val="hybridMultilevel"/>
    <w:tmpl w:val="3D14924A"/>
    <w:lvl w:ilvl="0" w:tplc="007AAA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66103B55"/>
    <w:multiLevelType w:val="hybridMultilevel"/>
    <w:tmpl w:val="D302ABAA"/>
    <w:lvl w:ilvl="0" w:tplc="124C38FE">
      <w:start w:val="1"/>
      <w:numFmt w:val="decimal"/>
      <w:lvlText w:val="%1."/>
      <w:lvlJc w:val="left"/>
      <w:pPr>
        <w:ind w:left="10642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0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27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34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41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48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56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6327" w:hanging="180"/>
      </w:pPr>
      <w:rPr>
        <w:rFonts w:cs="Times New Roman"/>
      </w:rPr>
    </w:lvl>
  </w:abstractNum>
  <w:abstractNum w:abstractNumId="4" w15:restartNumberingAfterBreak="0">
    <w:nsid w:val="705E12F6"/>
    <w:multiLevelType w:val="hybridMultilevel"/>
    <w:tmpl w:val="00CA8648"/>
    <w:lvl w:ilvl="0" w:tplc="EA4AB248">
      <w:start w:val="2"/>
      <w:numFmt w:val="decimal"/>
      <w:lvlText w:val="%1."/>
      <w:lvlJc w:val="left"/>
      <w:pPr>
        <w:ind w:left="15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  <w:rPr>
        <w:rFonts w:cs="Times New Roman"/>
      </w:rPr>
    </w:lvl>
  </w:abstractNum>
  <w:abstractNum w:abstractNumId="5" w15:restartNumberingAfterBreak="0">
    <w:nsid w:val="72755338"/>
    <w:multiLevelType w:val="hybridMultilevel"/>
    <w:tmpl w:val="9CD8B1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EB7"/>
    <w:rsid w:val="00037B8C"/>
    <w:rsid w:val="00041477"/>
    <w:rsid w:val="000525DC"/>
    <w:rsid w:val="000814C2"/>
    <w:rsid w:val="00082004"/>
    <w:rsid w:val="000A1506"/>
    <w:rsid w:val="000D161C"/>
    <w:rsid w:val="000D1FD6"/>
    <w:rsid w:val="001278B7"/>
    <w:rsid w:val="00132727"/>
    <w:rsid w:val="00137A18"/>
    <w:rsid w:val="00154366"/>
    <w:rsid w:val="001578ED"/>
    <w:rsid w:val="001824E5"/>
    <w:rsid w:val="001825F5"/>
    <w:rsid w:val="001A3D43"/>
    <w:rsid w:val="001E22D6"/>
    <w:rsid w:val="00214200"/>
    <w:rsid w:val="00243467"/>
    <w:rsid w:val="002949ED"/>
    <w:rsid w:val="002B6E50"/>
    <w:rsid w:val="002D5762"/>
    <w:rsid w:val="00315F71"/>
    <w:rsid w:val="00374B19"/>
    <w:rsid w:val="00391A46"/>
    <w:rsid w:val="00395A41"/>
    <w:rsid w:val="003A69CA"/>
    <w:rsid w:val="003E1324"/>
    <w:rsid w:val="004343E7"/>
    <w:rsid w:val="00442CFE"/>
    <w:rsid w:val="004D185E"/>
    <w:rsid w:val="004F1D0B"/>
    <w:rsid w:val="00503A14"/>
    <w:rsid w:val="0052413F"/>
    <w:rsid w:val="0053528D"/>
    <w:rsid w:val="00563038"/>
    <w:rsid w:val="00575126"/>
    <w:rsid w:val="005759D0"/>
    <w:rsid w:val="0059114E"/>
    <w:rsid w:val="005A4EB7"/>
    <w:rsid w:val="005B2A55"/>
    <w:rsid w:val="005C0387"/>
    <w:rsid w:val="005C2F0C"/>
    <w:rsid w:val="005C3B47"/>
    <w:rsid w:val="00635267"/>
    <w:rsid w:val="0064156E"/>
    <w:rsid w:val="00650C23"/>
    <w:rsid w:val="00664AE8"/>
    <w:rsid w:val="00677419"/>
    <w:rsid w:val="00696ADA"/>
    <w:rsid w:val="006A04DB"/>
    <w:rsid w:val="006C1DED"/>
    <w:rsid w:val="00731F9F"/>
    <w:rsid w:val="007353C6"/>
    <w:rsid w:val="00746DCA"/>
    <w:rsid w:val="0077736D"/>
    <w:rsid w:val="0078007B"/>
    <w:rsid w:val="007A4D1F"/>
    <w:rsid w:val="007C60E7"/>
    <w:rsid w:val="007D4D86"/>
    <w:rsid w:val="007F2702"/>
    <w:rsid w:val="008105A9"/>
    <w:rsid w:val="0082585B"/>
    <w:rsid w:val="008936EE"/>
    <w:rsid w:val="008B730B"/>
    <w:rsid w:val="008C4C56"/>
    <w:rsid w:val="00907E8B"/>
    <w:rsid w:val="00934AE9"/>
    <w:rsid w:val="00950D89"/>
    <w:rsid w:val="0096404E"/>
    <w:rsid w:val="0096453F"/>
    <w:rsid w:val="00985C8D"/>
    <w:rsid w:val="00985FFC"/>
    <w:rsid w:val="009A5D2C"/>
    <w:rsid w:val="00A10317"/>
    <w:rsid w:val="00A1303B"/>
    <w:rsid w:val="00A22204"/>
    <w:rsid w:val="00A57B08"/>
    <w:rsid w:val="00A70CB2"/>
    <w:rsid w:val="00A76B4D"/>
    <w:rsid w:val="00A94D92"/>
    <w:rsid w:val="00A94DCD"/>
    <w:rsid w:val="00A97DC7"/>
    <w:rsid w:val="00AB5645"/>
    <w:rsid w:val="00AF0771"/>
    <w:rsid w:val="00AF348A"/>
    <w:rsid w:val="00AF34EF"/>
    <w:rsid w:val="00B101EE"/>
    <w:rsid w:val="00B313F9"/>
    <w:rsid w:val="00B63517"/>
    <w:rsid w:val="00B808D4"/>
    <w:rsid w:val="00BB0C5D"/>
    <w:rsid w:val="00BD100C"/>
    <w:rsid w:val="00BF3DB9"/>
    <w:rsid w:val="00C56FA8"/>
    <w:rsid w:val="00C66AE5"/>
    <w:rsid w:val="00C769BF"/>
    <w:rsid w:val="00CC039D"/>
    <w:rsid w:val="00D744D6"/>
    <w:rsid w:val="00D76484"/>
    <w:rsid w:val="00DA4865"/>
    <w:rsid w:val="00E35C6A"/>
    <w:rsid w:val="00E60AE4"/>
    <w:rsid w:val="00EC1A33"/>
    <w:rsid w:val="00EC5894"/>
    <w:rsid w:val="00F3191C"/>
    <w:rsid w:val="00F37610"/>
    <w:rsid w:val="00F43C77"/>
    <w:rsid w:val="00F7074E"/>
    <w:rsid w:val="00F822BF"/>
    <w:rsid w:val="00FB6D9A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6059E8"/>
  <w15:docId w15:val="{EBF2732A-1D1D-4D8F-BCD8-8093D3CF5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EB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basedOn w:val="a"/>
    <w:link w:val="a3"/>
    <w:uiPriority w:val="99"/>
    <w:rsid w:val="005A4EB7"/>
    <w:pPr>
      <w:spacing w:after="200" w:line="276" w:lineRule="auto"/>
    </w:pPr>
    <w:rPr>
      <w:rFonts w:eastAsia="Times New Roman"/>
      <w:color w:val="0000FF"/>
      <w:sz w:val="20"/>
      <w:szCs w:val="20"/>
      <w:u w:val="single"/>
      <w:lang w:eastAsia="ru-RU"/>
    </w:rPr>
  </w:style>
  <w:style w:type="character" w:styleId="a3">
    <w:name w:val="Hyperlink"/>
    <w:link w:val="1"/>
    <w:uiPriority w:val="99"/>
    <w:locked/>
    <w:rsid w:val="005A4EB7"/>
    <w:rPr>
      <w:rFonts w:ascii="Calibri" w:hAnsi="Calibri" w:cs="Times New Roman"/>
      <w:color w:val="0000FF"/>
      <w:sz w:val="20"/>
      <w:u w:val="single"/>
      <w:lang w:eastAsia="ru-RU"/>
    </w:rPr>
  </w:style>
  <w:style w:type="paragraph" w:styleId="a4">
    <w:name w:val="List Paragraph"/>
    <w:basedOn w:val="a"/>
    <w:uiPriority w:val="99"/>
    <w:qFormat/>
    <w:rsid w:val="005A4EB7"/>
    <w:pPr>
      <w:ind w:left="720"/>
    </w:pPr>
  </w:style>
  <w:style w:type="table" w:styleId="a5">
    <w:name w:val="Table Grid"/>
    <w:basedOn w:val="a1"/>
    <w:uiPriority w:val="99"/>
    <w:rsid w:val="00294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2949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0">
    <w:name w:val="s40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59">
    <w:name w:val="s59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1">
    <w:name w:val="s61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2">
    <w:name w:val="s62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bumpedfont15">
    <w:name w:val="bumpedfont15"/>
    <w:uiPriority w:val="99"/>
    <w:rsid w:val="00A94DCD"/>
    <w:rPr>
      <w:rFonts w:cs="Times New Roman"/>
    </w:rPr>
  </w:style>
  <w:style w:type="character" w:customStyle="1" w:styleId="s11">
    <w:name w:val="s11"/>
    <w:uiPriority w:val="99"/>
    <w:rsid w:val="00A94DCD"/>
    <w:rPr>
      <w:rFonts w:cs="Times New Roman"/>
    </w:rPr>
  </w:style>
  <w:style w:type="character" w:customStyle="1" w:styleId="s58">
    <w:name w:val="s58"/>
    <w:uiPriority w:val="99"/>
    <w:rsid w:val="00A94DCD"/>
    <w:rPr>
      <w:rFonts w:cs="Times New Roman"/>
    </w:rPr>
  </w:style>
  <w:style w:type="paragraph" w:customStyle="1" w:styleId="a7">
    <w:name w:val="Обычный + По ширине"/>
    <w:aliases w:val="Справа:  -0,01 см"/>
    <w:basedOn w:val="a"/>
    <w:uiPriority w:val="99"/>
    <w:rsid w:val="000814C2"/>
    <w:pPr>
      <w:spacing w:after="0" w:line="240" w:lineRule="auto"/>
      <w:ind w:right="-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81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0814C2"/>
    <w:rPr>
      <w:rFonts w:ascii="Segoe UI" w:hAnsi="Segoe UI" w:cs="Segoe UI"/>
      <w:sz w:val="18"/>
      <w:szCs w:val="18"/>
    </w:rPr>
  </w:style>
  <w:style w:type="table" w:customStyle="1" w:styleId="10">
    <w:name w:val="Сетка таблицы1"/>
    <w:uiPriority w:val="99"/>
    <w:rsid w:val="0059114E"/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Обычный без отступа"/>
    <w:basedOn w:val="a"/>
    <w:link w:val="ab"/>
    <w:uiPriority w:val="99"/>
    <w:rsid w:val="00503A14"/>
    <w:pPr>
      <w:widowControl w:val="0"/>
      <w:spacing w:after="0" w:line="300" w:lineRule="auto"/>
      <w:jc w:val="center"/>
    </w:pPr>
    <w:rPr>
      <w:rFonts w:eastAsia="Times New Roman"/>
      <w:sz w:val="28"/>
      <w:szCs w:val="20"/>
      <w:lang w:eastAsia="ru-RU"/>
    </w:rPr>
  </w:style>
  <w:style w:type="character" w:customStyle="1" w:styleId="ab">
    <w:name w:val="Обычный без отступа Знак"/>
    <w:link w:val="aa"/>
    <w:uiPriority w:val="99"/>
    <w:locked/>
    <w:rsid w:val="00503A14"/>
    <w:rPr>
      <w:rFonts w:eastAsia="Times New Roman"/>
      <w:sz w:val="28"/>
    </w:rPr>
  </w:style>
  <w:style w:type="paragraph" w:styleId="ac">
    <w:name w:val="footnote text"/>
    <w:basedOn w:val="a"/>
    <w:link w:val="ad"/>
    <w:uiPriority w:val="99"/>
    <w:semiHidden/>
    <w:unhideWhenUsed/>
    <w:rsid w:val="00664A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664AE8"/>
    <w:rPr>
      <w:rFonts w:ascii="Times New Roman" w:eastAsia="Times New Roman" w:hAnsi="Times New Roman"/>
    </w:rPr>
  </w:style>
  <w:style w:type="character" w:styleId="ae">
    <w:name w:val="footnote reference"/>
    <w:basedOn w:val="a0"/>
    <w:uiPriority w:val="99"/>
    <w:semiHidden/>
    <w:unhideWhenUsed/>
    <w:rsid w:val="00664AE8"/>
    <w:rPr>
      <w:vertAlign w:val="superscript"/>
    </w:rPr>
  </w:style>
  <w:style w:type="paragraph" w:styleId="af">
    <w:name w:val="Body Text"/>
    <w:basedOn w:val="a"/>
    <w:link w:val="af0"/>
    <w:rsid w:val="0082585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0">
    <w:name w:val="Основной текст Знак"/>
    <w:basedOn w:val="a0"/>
    <w:link w:val="af"/>
    <w:rsid w:val="0082585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f1">
    <w:name w:val="header"/>
    <w:basedOn w:val="a"/>
    <w:link w:val="af2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2585B"/>
    <w:rPr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2585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69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Л. Бойков</dc:creator>
  <cp:keywords/>
  <dc:description/>
  <cp:lastModifiedBy>Ирина Иванова</cp:lastModifiedBy>
  <cp:revision>5</cp:revision>
  <cp:lastPrinted>2022-04-29T10:58:00Z</cp:lastPrinted>
  <dcterms:created xsi:type="dcterms:W3CDTF">2022-04-29T10:08:00Z</dcterms:created>
  <dcterms:modified xsi:type="dcterms:W3CDTF">2022-05-05T10:10:00Z</dcterms:modified>
</cp:coreProperties>
</file>